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01" w:rsidRDefault="00D009EF">
      <w:pPr>
        <w:jc w:val="center"/>
        <w:rPr>
          <w:rFonts w:ascii="方正小标宋简体" w:eastAsia="方正小标宋简体"/>
          <w:spacing w:val="-20"/>
          <w:w w:val="9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w w:val="90"/>
          <w:sz w:val="44"/>
          <w:szCs w:val="44"/>
        </w:rPr>
        <w:t>2</w:t>
      </w:r>
      <w:r>
        <w:rPr>
          <w:rFonts w:ascii="方正小标宋简体" w:eastAsia="方正小标宋简体" w:hint="eastAsia"/>
          <w:spacing w:val="-20"/>
          <w:w w:val="90"/>
          <w:sz w:val="44"/>
          <w:szCs w:val="44"/>
        </w:rPr>
        <w:t>020</w:t>
      </w:r>
      <w:r>
        <w:rPr>
          <w:rFonts w:ascii="方正小标宋简体" w:eastAsia="方正小标宋简体" w:hint="eastAsia"/>
          <w:spacing w:val="-20"/>
          <w:w w:val="90"/>
          <w:sz w:val="44"/>
          <w:szCs w:val="44"/>
        </w:rPr>
        <w:t>年安徽省劳动保障诚信示范单位拟认定名单</w:t>
      </w:r>
    </w:p>
    <w:p w:rsidR="00694701" w:rsidRDefault="006947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合肥市奇瑞新能源汽车股份有限公司合肥分公司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安徽富煌建设有限责任公司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安徽新视野门窗幕墙工程有限公司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皖建生态环境建设有限公司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安徽大地熊新材料股份有限公司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安徽星原环境工程有限公司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联合利华（中国）有限公司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优耐德引发剂合肥有限公司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合肥高新建设投资集团公司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安徽省中振建设工程有限公司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中海宏洋地产（合肥）有限公司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中国建筑第五工程局有限公司安徽分公司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中国能源建设集团安徽电力建设第二工程有限公司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安徽水安建设集团股份有限公司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安徽迎水地基工程有限公司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安徽中固建设有限公司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徽达环境产业有限公司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中安华力建设集团有限公司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中煤矿山建设集团有限责任公司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淮北矿业股份有限公司铁路运输处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安徽恒源煤电股份有限公司煤矿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淮北信和水利建筑工程有限公司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徽商银行股份有限公司淮北分行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中煤远大淮北建筑产业化有限公司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淮北杨柳煤业有限公司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安徽省矿业机电装备有限责任公司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淮北淮海建设工程有限责任公司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淮北市建洲矿山工程有限责任公司</w:t>
      </w:r>
    </w:p>
    <w:p w:rsidR="00694701" w:rsidRDefault="006947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亳州文化旅游控股集团有限公司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中国邮政储蓄银行股份有限公司亳州市分行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安徽双轮酒业有限责任公司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亳州温氏家禽有限公司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安徽珍宝岛医药药材贸易有限公司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亳州美年大健康健康管理有限公司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利辛县海特燃气有限公司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安徽安泰服务外包有限公司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安徽省烟草公司亳州市公司利辛县营销部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亳州药都旅游发展有限公司</w:t>
      </w:r>
    </w:p>
    <w:p w:rsidR="00694701" w:rsidRDefault="006947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泗县公共公交发展有限公司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砀山万佳联众电子有限公司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中国工商银行股份有限公司萧县支行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宿州大润发商业有限公司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徽商银行股份有限公司宿州分行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中国石油天然气股份有限公司安徽宿州销售分公司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中国平安财产保险股份有限公司宿州中心支公司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宿州万达广场商业管理有限公司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安徽宿州农村商业银行股份有限公司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宿州中粮生物化学有限公司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安徽省农垦</w:t>
      </w:r>
      <w:r>
        <w:rPr>
          <w:rFonts w:ascii="仿宋_GB2312" w:eastAsia="仿宋_GB2312" w:hAnsi="仿宋_GB2312" w:cs="仿宋_GB2312" w:hint="eastAsia"/>
          <w:sz w:val="32"/>
          <w:szCs w:val="32"/>
        </w:rPr>
        <w:t>集团龙亢农场有限公司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蚌埠中光电科技有限公司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交通银行股份有限公司蚌埠分行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安徽丰原集团有限公司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上海文昕企业管理服务有限公司蚌埠分公司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安徽昊方机电股份有限公司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安徽凤凰滤清器股份有限公司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安徽昊源化工集团有限公司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阜阳市颍泉水利建筑有限公司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安徽省新路建设工程集团有限责任公司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阜阳六和饲料有限公司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中国电信股份有限公司临泉分公司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中国邮政集团有限公司安徽省临泉县分公司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中国邮政集团有限公司安徽省界首市分公司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界首市人民医院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安徽界首农村商业银行股份有限公司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招商银行股份有限公司淮南分行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淮沪煤电有限公司田集发电厂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中国移动通信集团安徽有限公司淮南分公司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安徽德邦化工有限公司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淮南新康医院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安徽亮剑商业运营管理有限公司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国能寿县生物发电有限公司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安徽唐兴机械装备有限公司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淮南东华欧科矿山支护设备有限责任公司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淮南阳光浮体科技有限公司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安徽焦岗湖产业发展有限公司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安徽金鹏建设集团股份有限公司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安徽同济水电建安有限公司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滁州市万顺物业服务有限责任公司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中铁四局集团第一工程有限公司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滁州市会峰建筑安装有限公司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安徽久胜建筑工程有限公司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安徽祺瑞建设工程有限公司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滁州儒林外国语学校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安徽茂盛物业管理有限公司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安徽鑫铂铝业股份有限公司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明光瑞尔非金属材料有限公司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安徽中普石油能源有限公司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中国邮政储蓄银行股份有限公司定远县支行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安徽福莱特光伏玻璃有限公司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滁州大润发商业有限公司</w:t>
      </w:r>
    </w:p>
    <w:p w:rsidR="00694701" w:rsidRDefault="006947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安徽星瑞齿轮传动有限公司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安徽浙东置业有限公司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上海红星美凯龙品牌管理有限公司六安分公司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中国石油天然气股份有限公司安徽六安销售分公司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安徽迎驾贡酒股份有限公司曲酒分公司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金寨申博人力资源服务有限公司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安徽柱石建设工程有限公司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六安长城钢结构有限公司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中冶华天工程技术有限公司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中国平安财产保险股份有限公司马鞍</w:t>
      </w:r>
      <w:r>
        <w:rPr>
          <w:rFonts w:ascii="仿宋_GB2312" w:eastAsia="仿宋_GB2312" w:hAnsi="仿宋_GB2312" w:cs="仿宋_GB2312" w:hint="eastAsia"/>
          <w:sz w:val="32"/>
          <w:szCs w:val="32"/>
        </w:rPr>
        <w:t>山中心支公司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中国农业银行股份有限公司马鞍山分行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马鞍山当涂发电有限公司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马鞍山十七冶工程科技有限责任公司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中国人民财产保险股份有限公司马鞍山市分公司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中钢天源（马鞍山）通力磁材有限公司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中国邮政储蓄银行股份有限公司含山县支行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安徽省亚威机床制造有限公司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马鞍山统力回转支承有限公司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圣戈班管道系统有限公司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中电科芜湖钻石飞机制造有限公司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安徽海螺水泥股份有限公司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安徽华电芜湖发电有限公司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华强方特（芜湖）文化科技有限公司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芜湖中燃城市燃气发展有限公司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芜湖海创环保科技有限责任公司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芜湖顺荣汽车部件有限公司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芜湖苏宁易购商贸有限公司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芜湖优派护理用品科技股份有限公司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安徽华夏显示技术股份有限公司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宣城百姓医院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安徽忆锅香生态农业有限公司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安徽花园实业股份有限公司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亚新科噪声与振动技术（安徽）有限公司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宁国市宁国论坛文化传播有限公司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安徽宁国农村商业银行股份有限公司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宣城市旌徽建筑工程有限公司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安徽广建建设有限公司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新时尚建设有限公司</w:t>
      </w:r>
    </w:p>
    <w:p w:rsidR="00694701" w:rsidRDefault="006947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铜陵有色金属集团控股有限公司技术中心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铜陵铜能电力工程有限责任公司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安徽安纳达钛业股份有限公司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铜陵市华兴化工有限公司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枞阳县投资发展有限公司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安徽黄河信息科技有限公司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铜陵精达铜材（集团）有限责任公司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苏果超市（池州）有限公司东至分公司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安徽东至扬子村镇银行股份有限公司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安徽中龙建设投资有限公司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安徽德玉环保科技有限公司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安徽杏花村集团有限公司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池州池城市政工程有限公司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安徽国润茶业有限公司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安徽瑞志建筑工程有限公司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安徽九阳物流有限公司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中国邮政集团有限公司安徽省石台县分公司</w:t>
      </w:r>
    </w:p>
    <w:p w:rsidR="00694701" w:rsidRDefault="0069470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安徽省烟草公司安庆市公司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中国银行股份有限公司安庆分行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安庆新华书店有限公司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中国石化销售股份有限公司安徽安庆石油分公司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中国农业银行股份有限公司安庆分行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安庆市莎莉文食品有限责任公司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安徽盈创石化检修安装有限责任公司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安庆旺旺食品有限公司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安庆市胡玉美酿造食品有限责任公司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华润雪花啤酒（安徽）有限公司安庆分公司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安庆华兰科技有限公司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中国农业银行股份有限公司太湖县支行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安徽青松工具有限公司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安庆永大体育文化有限公司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安徽怀宁海螺水泥有限公司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中国建设银行股份有限公司宿松支行</w:t>
      </w:r>
    </w:p>
    <w:p w:rsidR="00694701" w:rsidRDefault="006947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黄山港华燃气有限公司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黄山首康医院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黄山市建工集团股份有限公司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黄山博蓝特半导体科技有限公司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黄山市黄山区顺通机动车驾驶员培训有限公司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安徽新诺精工股份有限公司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黄山锦绣建设工程有限公司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昌辉汽车电器（黄山）股份公司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黟县新兴建筑安装工程有限责任公司</w:t>
      </w:r>
    </w:p>
    <w:p w:rsidR="00694701" w:rsidRDefault="00D009E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安徽省祁门县祁红茶业有限公司</w:t>
      </w:r>
    </w:p>
    <w:p w:rsidR="00694701" w:rsidRDefault="00694701">
      <w:pPr>
        <w:jc w:val="center"/>
        <w:rPr>
          <w:rFonts w:ascii="方正小标宋简体" w:eastAsia="方正小标宋简体"/>
          <w:spacing w:val="-20"/>
          <w:w w:val="90"/>
          <w:sz w:val="44"/>
          <w:szCs w:val="44"/>
        </w:rPr>
      </w:pPr>
    </w:p>
    <w:sectPr w:rsidR="00694701" w:rsidSect="00694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1673109"/>
    <w:rsid w:val="00694701"/>
    <w:rsid w:val="00D009EF"/>
    <w:rsid w:val="34321D7C"/>
    <w:rsid w:val="5167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7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94701"/>
    <w:pPr>
      <w:spacing w:before="141" w:after="141"/>
      <w:jc w:val="left"/>
      <w:outlineLvl w:val="0"/>
    </w:pPr>
    <w:rPr>
      <w:rFonts w:ascii="宋体" w:eastAsia="宋体" w:hAnsi="宋体" w:cs="Times New Roman" w:hint="eastAsia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2020-11-05T02:43:00Z</dcterms:created>
  <dcterms:modified xsi:type="dcterms:W3CDTF">2020-11-05T02:43:00Z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